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7A66AD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>
              <w:rPr>
                <w:bCs/>
                <w:sz w:val="28"/>
                <w:lang w:val="en-US"/>
              </w:rPr>
              <w:t>9</w:t>
            </w:r>
            <w:r w:rsidR="009C53E4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A66AD" w:rsidRDefault="007A66AD" w:rsidP="001C4982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  <w:r w:rsidR="003E73FD">
              <w:rPr>
                <w:sz w:val="28"/>
              </w:rPr>
              <w:t>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614</w:t>
            </w:r>
          </w:p>
        </w:tc>
      </w:tr>
    </w:tbl>
    <w:p w:rsidR="008745FB" w:rsidRDefault="008779D0">
      <w:pPr>
        <w:pStyle w:val="5"/>
        <w:rPr>
          <w:b w:val="0"/>
          <w:bCs/>
          <w:color w:val="auto"/>
        </w:rPr>
      </w:pPr>
      <w:r w:rsidRPr="008779D0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9C53E4" w:rsidRDefault="00734D25">
      <w:pPr>
        <w:pStyle w:val="14"/>
        <w:rPr>
          <w:szCs w:val="24"/>
        </w:rPr>
      </w:pPr>
      <w:r>
        <w:rPr>
          <w:szCs w:val="24"/>
        </w:rPr>
        <w:t>Об утверждении</w:t>
      </w:r>
      <w:r w:rsidRPr="00734D25">
        <w:rPr>
          <w:szCs w:val="24"/>
        </w:rPr>
        <w:t xml:space="preserve"> </w:t>
      </w:r>
      <w:r w:rsidR="009C53E4">
        <w:rPr>
          <w:szCs w:val="24"/>
        </w:rPr>
        <w:t>формы удостоверения</w:t>
      </w:r>
      <w:r w:rsidR="00AD6364">
        <w:rPr>
          <w:szCs w:val="24"/>
        </w:rPr>
        <w:t xml:space="preserve"> </w:t>
      </w:r>
      <w:r w:rsidR="009C53E4">
        <w:rPr>
          <w:szCs w:val="24"/>
        </w:rPr>
        <w:t>об избрании депутатом</w:t>
      </w:r>
      <w:r w:rsidR="008745FB">
        <w:rPr>
          <w:szCs w:val="24"/>
        </w:rPr>
        <w:t xml:space="preserve"> </w:t>
      </w:r>
    </w:p>
    <w:p w:rsidR="008745FB" w:rsidRDefault="007A66AD">
      <w:pPr>
        <w:pStyle w:val="14"/>
        <w:rPr>
          <w:bCs/>
        </w:rPr>
      </w:pPr>
      <w:r>
        <w:rPr>
          <w:szCs w:val="24"/>
        </w:rPr>
        <w:t>представительного органа муниципального образования</w:t>
      </w:r>
      <w:r w:rsidR="008745FB">
        <w:rPr>
          <w:szCs w:val="24"/>
        </w:rPr>
        <w:t xml:space="preserve"> Колышлейского района Пензенской области </w:t>
      </w:r>
    </w:p>
    <w:p w:rsidR="008745FB" w:rsidRDefault="008745FB">
      <w:pPr>
        <w:jc w:val="both"/>
      </w:pPr>
    </w:p>
    <w:p w:rsidR="008745FB" w:rsidRPr="009C53E4" w:rsidRDefault="009C53E4">
      <w:pPr>
        <w:pStyle w:val="21"/>
      </w:pPr>
      <w:r>
        <w:rPr>
          <w:spacing w:val="1"/>
          <w:szCs w:val="27"/>
        </w:rPr>
        <w:t>Руководствуясь подпунктом «ж» пункта 10 статьи 23, подпунктами «д», «л» пункта 9.1 статьи 26 Федерального Закона от 12</w:t>
      </w:r>
      <w:r w:rsidRPr="0080190C">
        <w:rPr>
          <w:spacing w:val="1"/>
          <w:szCs w:val="27"/>
        </w:rPr>
        <w:t xml:space="preserve"> </w:t>
      </w:r>
      <w:r>
        <w:rPr>
          <w:spacing w:val="1"/>
          <w:szCs w:val="27"/>
        </w:rPr>
        <w:t>июня</w:t>
      </w:r>
      <w:r w:rsidRPr="0080190C">
        <w:rPr>
          <w:spacing w:val="1"/>
          <w:szCs w:val="27"/>
        </w:rPr>
        <w:t xml:space="preserve"> 2</w:t>
      </w:r>
      <w:r>
        <w:rPr>
          <w:spacing w:val="1"/>
          <w:szCs w:val="27"/>
        </w:rPr>
        <w:t>0</w:t>
      </w:r>
      <w:r w:rsidRPr="0080190C">
        <w:rPr>
          <w:spacing w:val="1"/>
          <w:szCs w:val="27"/>
        </w:rPr>
        <w:t>0</w:t>
      </w:r>
      <w:r>
        <w:rPr>
          <w:spacing w:val="1"/>
          <w:szCs w:val="27"/>
        </w:rPr>
        <w:t>2</w:t>
      </w:r>
      <w:r w:rsidRPr="0080190C">
        <w:rPr>
          <w:spacing w:val="1"/>
          <w:szCs w:val="27"/>
        </w:rPr>
        <w:t xml:space="preserve"> года </w:t>
      </w:r>
      <w:r>
        <w:rPr>
          <w:spacing w:val="1"/>
          <w:szCs w:val="27"/>
        </w:rPr>
        <w:br/>
        <w:t>№ 67-ФЗ «Об основных гарантиях избирательных прав и права на участие в референдуме граждан Российской Федерации» (с последующими изменениями)</w:t>
      </w:r>
      <w:r w:rsidR="00AD6364">
        <w:rPr>
          <w:szCs w:val="28"/>
        </w:rPr>
        <w:t>,</w:t>
      </w:r>
      <w:r w:rsidR="00734D25">
        <w:rPr>
          <w:szCs w:val="28"/>
        </w:rPr>
        <w:t xml:space="preserve"> </w:t>
      </w:r>
      <w:r w:rsidR="00734D25" w:rsidRPr="003D24D1">
        <w:rPr>
          <w:color w:val="000000"/>
          <w:sz w:val="27"/>
          <w:szCs w:val="27"/>
        </w:rPr>
        <w:t>Постановлением Избирательной к</w:t>
      </w:r>
      <w:r w:rsidR="00734D25">
        <w:rPr>
          <w:color w:val="000000"/>
          <w:sz w:val="27"/>
          <w:szCs w:val="27"/>
        </w:rPr>
        <w:t>омиссии Пензенск</w:t>
      </w:r>
      <w:r>
        <w:rPr>
          <w:color w:val="000000"/>
          <w:sz w:val="27"/>
          <w:szCs w:val="27"/>
        </w:rPr>
        <w:t>ой области от 24.06.2022 № 11/157</w:t>
      </w:r>
      <w:r w:rsidR="00734D25">
        <w:rPr>
          <w:color w:val="000000"/>
          <w:sz w:val="27"/>
          <w:szCs w:val="27"/>
        </w:rPr>
        <w:t>-7 «</w:t>
      </w:r>
      <w:r w:rsidRPr="009C53E4">
        <w:rPr>
          <w:szCs w:val="28"/>
        </w:rPr>
        <w:t>О формах удостоверений об избрании депутатом представительного органа муниципального образования в Пензенской области</w:t>
      </w:r>
      <w:r>
        <w:rPr>
          <w:szCs w:val="28"/>
        </w:rPr>
        <w:t>»</w:t>
      </w:r>
      <w:r w:rsidR="005608DF" w:rsidRPr="009C53E4">
        <w:t>,</w:t>
      </w:r>
    </w:p>
    <w:p w:rsidR="007A66AD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A75182">
        <w:rPr>
          <w:bCs/>
          <w:sz w:val="28"/>
        </w:rPr>
        <w:t xml:space="preserve">, </w:t>
      </w:r>
      <w:r>
        <w:rPr>
          <w:b/>
          <w:sz w:val="28"/>
        </w:rPr>
        <w:t>постановляет:</w:t>
      </w:r>
    </w:p>
    <w:p w:rsidR="007A66AD" w:rsidRDefault="007A66AD">
      <w:pPr>
        <w:ind w:firstLine="567"/>
        <w:jc w:val="center"/>
        <w:rPr>
          <w:b/>
          <w:sz w:val="28"/>
        </w:rPr>
      </w:pPr>
    </w:p>
    <w:p w:rsidR="005608DF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5608DF" w:rsidRPr="00CE36FF">
        <w:rPr>
          <w:sz w:val="28"/>
          <w:szCs w:val="28"/>
          <w:lang w:eastAsia="en-US"/>
        </w:rPr>
        <w:t xml:space="preserve">Утвердить </w:t>
      </w:r>
      <w:r w:rsidR="00734D25">
        <w:rPr>
          <w:spacing w:val="3"/>
          <w:sz w:val="28"/>
          <w:szCs w:val="27"/>
        </w:rPr>
        <w:t xml:space="preserve">форму </w:t>
      </w:r>
      <w:r w:rsidR="00AD6364">
        <w:rPr>
          <w:spacing w:val="3"/>
          <w:sz w:val="28"/>
          <w:szCs w:val="27"/>
        </w:rPr>
        <w:t>удостоверения</w:t>
      </w:r>
      <w:r w:rsidR="00734D25">
        <w:rPr>
          <w:spacing w:val="3"/>
          <w:sz w:val="28"/>
          <w:szCs w:val="28"/>
        </w:rPr>
        <w:t xml:space="preserve"> </w:t>
      </w:r>
      <w:r w:rsidR="009C53E4">
        <w:rPr>
          <w:spacing w:val="-1"/>
          <w:sz w:val="28"/>
          <w:szCs w:val="28"/>
        </w:rPr>
        <w:t xml:space="preserve">об избрании </w:t>
      </w:r>
      <w:r w:rsidR="009C53E4">
        <w:rPr>
          <w:sz w:val="28"/>
          <w:szCs w:val="28"/>
        </w:rPr>
        <w:t>депутатом</w:t>
      </w:r>
      <w:r w:rsidR="00AD6364" w:rsidRPr="00685EC4">
        <w:rPr>
          <w:sz w:val="28"/>
          <w:szCs w:val="28"/>
        </w:rPr>
        <w:t xml:space="preserve"> </w:t>
      </w:r>
      <w:r w:rsidR="007A66AD" w:rsidRPr="007A66AD">
        <w:rPr>
          <w:sz w:val="28"/>
          <w:szCs w:val="28"/>
        </w:rPr>
        <w:t>представительного органа муниципального образования Колышлейского района Пензенской области</w:t>
      </w:r>
      <w:r w:rsidR="007A66AD">
        <w:rPr>
          <w:rStyle w:val="af1"/>
          <w:b w:val="0"/>
          <w:sz w:val="28"/>
          <w:szCs w:val="28"/>
        </w:rPr>
        <w:t xml:space="preserve"> </w:t>
      </w:r>
      <w:r w:rsidR="00734D25">
        <w:rPr>
          <w:rStyle w:val="af1"/>
          <w:b w:val="0"/>
          <w:sz w:val="28"/>
          <w:szCs w:val="28"/>
        </w:rPr>
        <w:t>(приложение</w:t>
      </w:r>
      <w:r w:rsidR="00734D25" w:rsidRPr="00E25381">
        <w:rPr>
          <w:rStyle w:val="af1"/>
          <w:b w:val="0"/>
          <w:sz w:val="28"/>
          <w:szCs w:val="28"/>
        </w:rPr>
        <w:t xml:space="preserve"> №</w:t>
      </w:r>
      <w:r w:rsidR="00734D25">
        <w:rPr>
          <w:rStyle w:val="af1"/>
          <w:b w:val="0"/>
          <w:sz w:val="28"/>
          <w:szCs w:val="28"/>
        </w:rPr>
        <w:t xml:space="preserve"> 1</w:t>
      </w:r>
      <w:r w:rsidR="00734D25" w:rsidRPr="00E25381">
        <w:rPr>
          <w:rStyle w:val="af1"/>
          <w:b w:val="0"/>
          <w:sz w:val="28"/>
          <w:szCs w:val="28"/>
        </w:rPr>
        <w:t>)</w:t>
      </w:r>
      <w:r w:rsidR="00734D25">
        <w:rPr>
          <w:sz w:val="28"/>
          <w:szCs w:val="28"/>
          <w:lang w:eastAsia="en-US"/>
        </w:rPr>
        <w:t>.</w:t>
      </w:r>
    </w:p>
    <w:p w:rsidR="00457637" w:rsidRPr="00457637" w:rsidRDefault="009C53E4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>2</w:t>
      </w:r>
      <w:r w:rsidR="00457637">
        <w:rPr>
          <w:rStyle w:val="af1"/>
          <w:b w:val="0"/>
          <w:sz w:val="28"/>
          <w:szCs w:val="28"/>
        </w:rPr>
        <w:t xml:space="preserve">. </w:t>
      </w:r>
      <w:r w:rsidR="00457637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A66AD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A66AD">
        <w:rPr>
          <w:color w:val="000000"/>
          <w:sz w:val="28"/>
        </w:rPr>
        <w:t>редседатель комиссии</w:t>
      </w:r>
      <w:r>
        <w:rPr>
          <w:color w:val="000000"/>
          <w:sz w:val="28"/>
        </w:rPr>
        <w:t xml:space="preserve"> </w:t>
      </w:r>
      <w:r w:rsidR="007A66AD">
        <w:rPr>
          <w:color w:val="000000"/>
          <w:sz w:val="28"/>
        </w:rPr>
        <w:tab/>
      </w:r>
      <w:r w:rsidR="007A66AD">
        <w:rPr>
          <w:color w:val="000000"/>
          <w:sz w:val="28"/>
        </w:rPr>
        <w:tab/>
      </w:r>
      <w:r w:rsidR="007A66AD">
        <w:rPr>
          <w:color w:val="000000"/>
          <w:sz w:val="28"/>
        </w:rPr>
        <w:tab/>
      </w:r>
      <w:r w:rsidR="007A66AD">
        <w:rPr>
          <w:color w:val="000000"/>
          <w:sz w:val="28"/>
        </w:rPr>
        <w:tab/>
      </w:r>
      <w:r w:rsidR="007A66AD">
        <w:rPr>
          <w:color w:val="000000"/>
          <w:sz w:val="28"/>
        </w:rPr>
        <w:tab/>
      </w:r>
      <w:r w:rsidR="007A66A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7A66AD">
        <w:rPr>
          <w:sz w:val="28"/>
        </w:rPr>
        <w:t xml:space="preserve">комиссии </w:t>
      </w:r>
      <w:r w:rsidR="007A66AD">
        <w:rPr>
          <w:sz w:val="28"/>
        </w:rPr>
        <w:tab/>
      </w:r>
      <w:r w:rsidR="007A66AD">
        <w:rPr>
          <w:sz w:val="28"/>
        </w:rPr>
        <w:tab/>
      </w:r>
      <w:r w:rsidR="007A66AD">
        <w:rPr>
          <w:sz w:val="28"/>
        </w:rPr>
        <w:tab/>
      </w:r>
      <w:r w:rsidR="007A66AD">
        <w:rPr>
          <w:sz w:val="28"/>
        </w:rPr>
        <w:tab/>
      </w:r>
      <w:r w:rsidR="007A66AD">
        <w:rPr>
          <w:sz w:val="28"/>
        </w:rPr>
        <w:tab/>
      </w:r>
      <w:r w:rsidR="007A66AD">
        <w:rPr>
          <w:sz w:val="28"/>
        </w:rPr>
        <w:tab/>
      </w:r>
      <w:r>
        <w:rPr>
          <w:sz w:val="28"/>
        </w:rPr>
        <w:t>И.А. Лупанова</w:t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  <w:szCs w:val="20"/>
        </w:rPr>
        <w:sectPr w:rsidR="008745FB" w:rsidRPr="00B671F9" w:rsidSect="003E73FD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9571" w:type="dxa"/>
        <w:tblLayout w:type="fixed"/>
        <w:tblLook w:val="04A0"/>
      </w:tblPr>
      <w:tblGrid>
        <w:gridCol w:w="4785"/>
        <w:gridCol w:w="4786"/>
      </w:tblGrid>
      <w:tr w:rsidR="001E00F4" w:rsidTr="002D03C6">
        <w:tc>
          <w:tcPr>
            <w:tcW w:w="4785" w:type="dxa"/>
          </w:tcPr>
          <w:p w:rsidR="001E00F4" w:rsidRPr="00457637" w:rsidRDefault="001E00F4" w:rsidP="002D03C6"/>
        </w:tc>
        <w:tc>
          <w:tcPr>
            <w:tcW w:w="4786" w:type="dxa"/>
            <w:hideMark/>
          </w:tcPr>
          <w:p w:rsidR="001E00F4" w:rsidRPr="007950DD" w:rsidRDefault="001E00F4" w:rsidP="001E00F4">
            <w:pPr>
              <w:pStyle w:val="a9"/>
              <w:ind w:right="-2"/>
              <w:rPr>
                <w:b w:val="0"/>
                <w:bCs/>
              </w:rPr>
            </w:pPr>
            <w:r w:rsidRPr="007950DD">
              <w:rPr>
                <w:b w:val="0"/>
                <w:bCs/>
              </w:rPr>
              <w:t>Приложение №</w:t>
            </w:r>
            <w:r w:rsidR="00675F38">
              <w:rPr>
                <w:b w:val="0"/>
                <w:bCs/>
              </w:rPr>
              <w:t>1</w:t>
            </w:r>
          </w:p>
          <w:p w:rsidR="001E00F4" w:rsidRPr="008D43C2" w:rsidRDefault="001E00F4" w:rsidP="001E00F4">
            <w:pPr>
              <w:pStyle w:val="a9"/>
              <w:ind w:right="-2"/>
              <w:rPr>
                <w:b w:val="0"/>
                <w:bCs/>
              </w:rPr>
            </w:pPr>
            <w:r>
              <w:rPr>
                <w:b w:val="0"/>
                <w:bCs/>
              </w:rPr>
              <w:t>Утверждено</w:t>
            </w:r>
          </w:p>
          <w:p w:rsidR="001E00F4" w:rsidRDefault="001E00F4" w:rsidP="001E00F4">
            <w:pPr>
              <w:pStyle w:val="7"/>
              <w:spacing w:before="0" w:after="0"/>
              <w:ind w:right="-2"/>
              <w:jc w:val="right"/>
              <w:rPr>
                <w:rFonts w:ascii="Times New Roman" w:hAnsi="Times New Roman"/>
              </w:rPr>
            </w:pPr>
            <w:r w:rsidRPr="008D43C2">
              <w:rPr>
                <w:rFonts w:ascii="Times New Roman" w:hAnsi="Times New Roman"/>
              </w:rPr>
              <w:t xml:space="preserve">постановлением </w:t>
            </w:r>
            <w:r>
              <w:rPr>
                <w:rFonts w:ascii="Times New Roman" w:hAnsi="Times New Roman"/>
              </w:rPr>
              <w:t>территориальной</w:t>
            </w:r>
          </w:p>
          <w:p w:rsidR="001E00F4" w:rsidRPr="008D43C2" w:rsidRDefault="001E00F4" w:rsidP="001E00F4">
            <w:pPr>
              <w:pStyle w:val="7"/>
              <w:spacing w:before="0" w:after="0"/>
              <w:ind w:right="-2"/>
              <w:jc w:val="right"/>
              <w:rPr>
                <w:rFonts w:ascii="Times New Roman" w:hAnsi="Times New Roman"/>
                <w:bCs/>
              </w:rPr>
            </w:pPr>
            <w:r w:rsidRPr="008D43C2">
              <w:rPr>
                <w:rFonts w:ascii="Times New Roman" w:hAnsi="Times New Roman"/>
              </w:rPr>
              <w:t xml:space="preserve">избирательной </w:t>
            </w:r>
            <w:r>
              <w:rPr>
                <w:rFonts w:ascii="Times New Roman" w:hAnsi="Times New Roman"/>
                <w:bCs/>
              </w:rPr>
              <w:t>комиссии</w:t>
            </w:r>
          </w:p>
          <w:p w:rsidR="001E00F4" w:rsidRPr="008D43C2" w:rsidRDefault="001E00F4" w:rsidP="001E00F4">
            <w:pPr>
              <w:ind w:right="-2"/>
              <w:jc w:val="right"/>
              <w:rPr>
                <w:bCs/>
              </w:rPr>
            </w:pPr>
            <w:r>
              <w:rPr>
                <w:bCs/>
              </w:rPr>
              <w:t>Колышлейского района</w:t>
            </w:r>
          </w:p>
          <w:p w:rsidR="001E00F4" w:rsidRPr="008D43C2" w:rsidRDefault="001E00F4" w:rsidP="001E00F4">
            <w:pPr>
              <w:ind w:right="-2"/>
              <w:jc w:val="right"/>
              <w:rPr>
                <w:bCs/>
              </w:rPr>
            </w:pPr>
            <w:r w:rsidRPr="008D43C2">
              <w:rPr>
                <w:bCs/>
              </w:rPr>
              <w:t>Пензенской области</w:t>
            </w:r>
          </w:p>
          <w:p w:rsidR="001E00F4" w:rsidRPr="005231CE" w:rsidRDefault="001E00F4" w:rsidP="001E00F4">
            <w:pPr>
              <w:jc w:val="right"/>
            </w:pPr>
            <w:r w:rsidRPr="008D43C2">
              <w:rPr>
                <w:bCs/>
              </w:rPr>
              <w:t xml:space="preserve">От </w:t>
            </w:r>
            <w:r w:rsidR="007A66AD">
              <w:rPr>
                <w:bCs/>
              </w:rPr>
              <w:t>09</w:t>
            </w:r>
            <w:r w:rsidRPr="008D43C2">
              <w:rPr>
                <w:bCs/>
              </w:rPr>
              <w:t>.0</w:t>
            </w:r>
            <w:r w:rsidR="007A66AD">
              <w:rPr>
                <w:bCs/>
              </w:rPr>
              <w:t>8.2023 года №7</w:t>
            </w:r>
            <w:r w:rsidR="003E73FD">
              <w:rPr>
                <w:bCs/>
              </w:rPr>
              <w:t>6</w:t>
            </w:r>
            <w:r w:rsidRPr="008D43C2">
              <w:rPr>
                <w:bCs/>
              </w:rPr>
              <w:t>/</w:t>
            </w:r>
            <w:r w:rsidR="007A66AD">
              <w:rPr>
                <w:bCs/>
              </w:rPr>
              <w:t>614</w:t>
            </w:r>
          </w:p>
        </w:tc>
      </w:tr>
    </w:tbl>
    <w:p w:rsidR="00675F38" w:rsidRDefault="00675F38" w:rsidP="00675F38">
      <w:pPr>
        <w:pStyle w:val="af2"/>
        <w:tabs>
          <w:tab w:val="left" w:pos="9200"/>
        </w:tabs>
        <w:ind w:right="0" w:firstLine="0"/>
        <w:rPr>
          <w:color w:val="auto"/>
        </w:rPr>
      </w:pPr>
    </w:p>
    <w:p w:rsidR="00675F38" w:rsidRDefault="00675F38" w:rsidP="00675F38">
      <w:pPr>
        <w:pStyle w:val="af2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675F38" w:rsidRDefault="009C53E4" w:rsidP="00675F38">
      <w:pPr>
        <w:pStyle w:val="af2"/>
        <w:tabs>
          <w:tab w:val="left" w:pos="9200"/>
        </w:tabs>
        <w:ind w:right="0" w:firstLine="0"/>
        <w:rPr>
          <w:color w:val="auto"/>
        </w:rPr>
      </w:pPr>
      <w:r>
        <w:rPr>
          <w:spacing w:val="-1"/>
          <w:szCs w:val="27"/>
        </w:rPr>
        <w:t xml:space="preserve">об избрании </w:t>
      </w:r>
      <w:r>
        <w:rPr>
          <w:szCs w:val="27"/>
        </w:rPr>
        <w:t>депутатом</w:t>
      </w:r>
      <w:r w:rsidR="00675F38" w:rsidRPr="007E78BC">
        <w:rPr>
          <w:szCs w:val="27"/>
        </w:rPr>
        <w:t xml:space="preserve"> </w:t>
      </w:r>
      <w:r w:rsidR="007A66AD">
        <w:rPr>
          <w:szCs w:val="24"/>
        </w:rPr>
        <w:t>представительного органа муниципального образования Колышлейского района Пензенской области</w:t>
      </w:r>
      <w:r w:rsidR="003E73FD">
        <w:rPr>
          <w:szCs w:val="24"/>
        </w:rPr>
        <w:t xml:space="preserve"> </w:t>
      </w:r>
      <w:r w:rsidR="00675F38" w:rsidRPr="007E78BC">
        <w:rPr>
          <w:szCs w:val="27"/>
        </w:rPr>
        <w:t>по одномандатному избирательному округу</w:t>
      </w:r>
    </w:p>
    <w:p w:rsidR="00675F38" w:rsidRDefault="00675F38" w:rsidP="00675F38">
      <w:pPr>
        <w:pStyle w:val="af2"/>
        <w:tabs>
          <w:tab w:val="left" w:pos="9200"/>
        </w:tabs>
        <w:ind w:right="0" w:firstLine="0"/>
        <w:rPr>
          <w:color w:val="auto"/>
        </w:rPr>
      </w:pPr>
    </w:p>
    <w:p w:rsidR="00675F38" w:rsidRDefault="00675F38" w:rsidP="00675F38">
      <w:pPr>
        <w:rPr>
          <w:sz w:val="28"/>
          <w:szCs w:val="28"/>
        </w:rPr>
      </w:pPr>
    </w:p>
    <w:p w:rsidR="009C53E4" w:rsidRDefault="008779D0" w:rsidP="009C53E4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8779D0">
        <w:rPr>
          <w:b/>
          <w:noProof/>
          <w:sz w:val="32"/>
          <w:szCs w:val="32"/>
        </w:rPr>
        <w:pict>
          <v:rect id="_x0000_s1039" style="position:absolute;left:0;text-align:left;margin-left:51.75pt;margin-top:10.4pt;width:339.6pt;height:225.5pt;z-index: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53E4" w:rsidTr="005A4396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53E4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53E4" w:rsidRDefault="009C53E4" w:rsidP="005A4396">
            <w:pPr>
              <w:pStyle w:val="ab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53E4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9C53E4" w:rsidTr="005A4396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53E4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53E4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53E4" w:rsidTr="005A4396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53E4" w:rsidRPr="00C661FF" w:rsidRDefault="009C53E4" w:rsidP="005A4396">
            <w:pPr>
              <w:jc w:val="center"/>
              <w:rPr>
                <w:b/>
                <w:bCs/>
                <w:spacing w:val="40"/>
                <w:szCs w:val="2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9C53E4" w:rsidTr="005A4396">
        <w:trPr>
          <w:trHeight w:val="357"/>
        </w:trPr>
        <w:tc>
          <w:tcPr>
            <w:tcW w:w="286" w:type="dxa"/>
            <w:gridSpan w:val="2"/>
            <w:vAlign w:val="bottom"/>
          </w:tcPr>
          <w:p w:rsidR="009C53E4" w:rsidRDefault="009C53E4" w:rsidP="005A4396"/>
        </w:tc>
        <w:tc>
          <w:tcPr>
            <w:tcW w:w="6312" w:type="dxa"/>
            <w:gridSpan w:val="6"/>
            <w:vAlign w:val="center"/>
          </w:tcPr>
          <w:p w:rsidR="009C53E4" w:rsidRDefault="009C53E4" w:rsidP="005A4396">
            <w:pPr>
              <w:pStyle w:val="ab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53E4" w:rsidRPr="002A71F2" w:rsidRDefault="009C53E4" w:rsidP="005A4396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9C53E4" w:rsidRDefault="009C53E4" w:rsidP="005A4396"/>
        </w:tc>
      </w:tr>
      <w:tr w:rsidR="009C53E4" w:rsidTr="005A4396">
        <w:trPr>
          <w:trHeight w:val="627"/>
        </w:trPr>
        <w:tc>
          <w:tcPr>
            <w:tcW w:w="286" w:type="dxa"/>
            <w:gridSpan w:val="2"/>
            <w:vAlign w:val="bottom"/>
          </w:tcPr>
          <w:p w:rsidR="009C53E4" w:rsidRDefault="009C53E4" w:rsidP="005A4396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53E4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избран депутатом </w:t>
            </w:r>
          </w:p>
          <w:p w:rsidR="009C53E4" w:rsidRPr="00E165C8" w:rsidRDefault="009C53E4" w:rsidP="005A4396">
            <w:pPr>
              <w:pStyle w:val="ab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53E4" w:rsidRPr="00A33005" w:rsidRDefault="008779D0" w:rsidP="005A4396">
            <w:pPr>
              <w:pStyle w:val="ab"/>
              <w:tabs>
                <w:tab w:val="left" w:pos="708"/>
              </w:tabs>
              <w:jc w:val="center"/>
            </w:pPr>
            <w:r w:rsidRPr="008779D0">
              <w:rPr>
                <w:noProof/>
                <w:sz w:val="18"/>
              </w:rPr>
              <w:pict>
                <v:rect id="_x0000_s1040" style="position:absolute;left:0;text-align:left;margin-left:231.2pt;margin-top:8.55pt;width:85.05pt;height:113.4pt;z-index:3" filled="f" strokeweight=".5pt"/>
              </w:pict>
            </w:r>
            <w:r w:rsidR="009C53E4" w:rsidRPr="00E165C8">
              <w:rPr>
                <w:sz w:val="12"/>
                <w:szCs w:val="12"/>
              </w:rPr>
              <w:t>(</w:t>
            </w:r>
            <w:r w:rsidR="009C53E4"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53E4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53E4" w:rsidRDefault="009C53E4" w:rsidP="005A4396"/>
        </w:tc>
      </w:tr>
      <w:tr w:rsidR="009C53E4" w:rsidTr="005A4396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53E4" w:rsidRDefault="009C53E4" w:rsidP="005A4396"/>
        </w:tc>
        <w:tc>
          <w:tcPr>
            <w:tcW w:w="4660" w:type="dxa"/>
            <w:gridSpan w:val="5"/>
            <w:vAlign w:val="center"/>
          </w:tcPr>
          <w:p w:rsidR="009C53E4" w:rsidRPr="00D02244" w:rsidRDefault="009C53E4" w:rsidP="005A4396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53E4" w:rsidRDefault="009C53E4" w:rsidP="005A4396"/>
        </w:tc>
      </w:tr>
      <w:tr w:rsidR="009C53E4" w:rsidTr="005A4396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53E4" w:rsidRDefault="009C53E4" w:rsidP="005A4396"/>
        </w:tc>
        <w:tc>
          <w:tcPr>
            <w:tcW w:w="833" w:type="dxa"/>
          </w:tcPr>
          <w:p w:rsidR="009C53E4" w:rsidRPr="00D02244" w:rsidRDefault="009C53E4" w:rsidP="005A4396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FA4D69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9C53E4" w:rsidRDefault="009C53E4" w:rsidP="005A4396">
            <w:pPr>
              <w:pStyle w:val="ab"/>
              <w:pBdr>
                <w:bottom w:val="single" w:sz="4" w:space="1" w:color="auto"/>
              </w:pBdr>
              <w:tabs>
                <w:tab w:val="left" w:pos="708"/>
              </w:tabs>
              <w:jc w:val="right"/>
              <w:rPr>
                <w:sz w:val="12"/>
              </w:rPr>
            </w:pPr>
          </w:p>
          <w:p w:rsidR="009C53E4" w:rsidRDefault="009C53E4" w:rsidP="005A4396">
            <w:pPr>
              <w:pStyle w:val="ab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53E4" w:rsidRPr="00D02244" w:rsidRDefault="009C53E4" w:rsidP="005A439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53E4" w:rsidRDefault="009C53E4" w:rsidP="005A4396"/>
        </w:tc>
      </w:tr>
      <w:tr w:rsidR="009C53E4" w:rsidTr="005A4396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53E4" w:rsidRPr="00AF1361" w:rsidRDefault="009C53E4" w:rsidP="005A4396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9C53E4" w:rsidRPr="00AF1361" w:rsidRDefault="009C53E4" w:rsidP="005A4396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53E4" w:rsidRPr="00AF1361" w:rsidRDefault="009C53E4" w:rsidP="005A4396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53E4" w:rsidRPr="00AF1361" w:rsidRDefault="009C53E4" w:rsidP="005A4396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53E4" w:rsidRDefault="009C53E4" w:rsidP="005A4396"/>
        </w:tc>
      </w:tr>
      <w:tr w:rsidR="009C53E4" w:rsidTr="005A4396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9C53E4" w:rsidRDefault="009C53E4" w:rsidP="005A4396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9C53E4" w:rsidRPr="004B2B31" w:rsidRDefault="009C53E4" w:rsidP="005A4396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53E4" w:rsidRPr="002C10EF" w:rsidRDefault="009C53E4" w:rsidP="005A4396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>
              <w:rPr>
                <w:i/>
                <w:sz w:val="12"/>
                <w:szCs w:val="12"/>
              </w:rPr>
              <w:t>(инициалы, фамилия</w:t>
            </w:r>
            <w:r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9C53E4" w:rsidRPr="002C10EF" w:rsidRDefault="009C53E4" w:rsidP="005A4396">
            <w:pPr>
              <w:rPr>
                <w:i/>
                <w:sz w:val="14"/>
              </w:rPr>
            </w:pPr>
          </w:p>
        </w:tc>
      </w:tr>
      <w:tr w:rsidR="009C53E4" w:rsidTr="005A4396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53E4" w:rsidRDefault="009C53E4" w:rsidP="005A4396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53E4" w:rsidRDefault="009C53E4" w:rsidP="005A4396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53E4" w:rsidRDefault="009C53E4" w:rsidP="005A4396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53E4" w:rsidRPr="002C10EF" w:rsidRDefault="009C53E4" w:rsidP="005A4396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53E4" w:rsidRPr="002C10EF" w:rsidRDefault="009C53E4" w:rsidP="005A4396">
            <w:pPr>
              <w:rPr>
                <w:i/>
                <w:sz w:val="14"/>
              </w:rPr>
            </w:pPr>
          </w:p>
        </w:tc>
      </w:tr>
      <w:tr w:rsidR="009C53E4" w:rsidTr="005A4396">
        <w:trPr>
          <w:cantSplit/>
          <w:trHeight w:val="283"/>
        </w:trPr>
        <w:tc>
          <w:tcPr>
            <w:tcW w:w="263" w:type="dxa"/>
          </w:tcPr>
          <w:p w:rsidR="009C53E4" w:rsidRDefault="009C53E4" w:rsidP="005A4396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53E4" w:rsidRPr="004B2B31" w:rsidRDefault="009C53E4" w:rsidP="005A4396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53E4" w:rsidRPr="00546E54" w:rsidRDefault="009C53E4" w:rsidP="005A4396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53E4" w:rsidRPr="00476B10" w:rsidRDefault="009C53E4" w:rsidP="005A4396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53E4" w:rsidRDefault="009C53E4" w:rsidP="005A4396">
            <w:pPr>
              <w:rPr>
                <w:iCs/>
                <w:sz w:val="8"/>
              </w:rPr>
            </w:pPr>
          </w:p>
        </w:tc>
      </w:tr>
      <w:tr w:rsidR="009C53E4" w:rsidTr="005A4396">
        <w:trPr>
          <w:cantSplit/>
          <w:trHeight w:val="348"/>
        </w:trPr>
        <w:tc>
          <w:tcPr>
            <w:tcW w:w="263" w:type="dxa"/>
          </w:tcPr>
          <w:p w:rsidR="009C53E4" w:rsidRDefault="009C53E4" w:rsidP="005A4396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53E4" w:rsidRPr="00BA0754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.</w:t>
            </w:r>
          </w:p>
          <w:p w:rsidR="009C53E4" w:rsidRPr="002A71F2" w:rsidRDefault="009C53E4" w:rsidP="005A4396">
            <w:pPr>
              <w:pStyle w:val="ab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2A71F2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</w:t>
            </w:r>
            <w:r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36" w:type="dxa"/>
          </w:tcPr>
          <w:p w:rsidR="009C53E4" w:rsidRDefault="009C53E4" w:rsidP="005A4396">
            <w:pPr>
              <w:rPr>
                <w:iCs/>
                <w:sz w:val="8"/>
              </w:rPr>
            </w:pPr>
          </w:p>
        </w:tc>
      </w:tr>
    </w:tbl>
    <w:p w:rsidR="009C53E4" w:rsidRDefault="009C53E4" w:rsidP="009C53E4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9C53E4" w:rsidRDefault="009C53E4" w:rsidP="009C53E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избранного депутата, наименование </w:t>
      </w:r>
      <w:r w:rsidRPr="00776EB7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>
        <w:rPr>
          <w:rStyle w:val="af5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депутата размером </w:t>
      </w:r>
      <w:r>
        <w:rPr>
          <w:spacing w:val="-1"/>
          <w:sz w:val="28"/>
          <w:szCs w:val="28"/>
        </w:rPr>
        <w:br/>
        <w:t xml:space="preserve">3 х 4 см (без уголка), ставятся инициалы, фамилия и подпись председателя, </w:t>
      </w:r>
      <w:r w:rsidRPr="006C2424">
        <w:rPr>
          <w:spacing w:val="-1"/>
          <w:sz w:val="28"/>
          <w:szCs w:val="28"/>
        </w:rPr>
        <w:t>наименование избирательной комиссии</w:t>
      </w:r>
      <w:r>
        <w:rPr>
          <w:spacing w:val="-1"/>
          <w:sz w:val="28"/>
          <w:szCs w:val="28"/>
        </w:rPr>
        <w:t>, а также дата регистрации.</w:t>
      </w:r>
    </w:p>
    <w:p w:rsidR="009C53E4" w:rsidRDefault="009C53E4" w:rsidP="009C53E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является день принятия </w:t>
      </w:r>
      <w:r w:rsidRPr="006C2424">
        <w:rPr>
          <w:spacing w:val="-1"/>
          <w:sz w:val="28"/>
          <w:szCs w:val="28"/>
        </w:rPr>
        <w:t>избирательной комисси</w:t>
      </w:r>
      <w:r>
        <w:rPr>
          <w:spacing w:val="-1"/>
          <w:sz w:val="28"/>
          <w:szCs w:val="28"/>
        </w:rPr>
        <w:t xml:space="preserve">ей решения о регистрации депутата </w:t>
      </w:r>
      <w:r w:rsidRPr="006C2424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9C53E4" w:rsidRDefault="009C53E4" w:rsidP="009C53E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Фотография владельца удостоверения и подпись председателя </w:t>
      </w:r>
      <w:r w:rsidRPr="006F7889">
        <w:rPr>
          <w:spacing w:val="-1"/>
          <w:sz w:val="28"/>
          <w:szCs w:val="28"/>
        </w:rPr>
        <w:t xml:space="preserve">избирательной комиссии </w:t>
      </w:r>
      <w:r>
        <w:rPr>
          <w:spacing w:val="-1"/>
          <w:sz w:val="28"/>
          <w:szCs w:val="28"/>
        </w:rPr>
        <w:t xml:space="preserve">скрепляются печатью </w:t>
      </w:r>
      <w:r w:rsidRPr="006F7889">
        <w:rPr>
          <w:spacing w:val="-1"/>
          <w:sz w:val="28"/>
          <w:szCs w:val="28"/>
        </w:rPr>
        <w:t>избирательной комиссии</w:t>
      </w:r>
      <w:r>
        <w:rPr>
          <w:spacing w:val="-1"/>
          <w:sz w:val="28"/>
          <w:szCs w:val="28"/>
        </w:rPr>
        <w:t>.</w:t>
      </w:r>
    </w:p>
    <w:p w:rsidR="009C53E4" w:rsidRDefault="009C53E4" w:rsidP="009C53E4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выдается </w:t>
      </w:r>
      <w:r w:rsidRPr="006F7889">
        <w:rPr>
          <w:spacing w:val="-1"/>
          <w:sz w:val="28"/>
          <w:szCs w:val="28"/>
        </w:rPr>
        <w:t>избирательной комиссии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после определения результатов выборов депутатов </w:t>
      </w:r>
      <w:r w:rsidRPr="006F7889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80190C">
        <w:rPr>
          <w:spacing w:val="1"/>
          <w:sz w:val="28"/>
          <w:szCs w:val="27"/>
        </w:rPr>
        <w:t>от</w:t>
      </w:r>
      <w:r>
        <w:rPr>
          <w:spacing w:val="1"/>
          <w:sz w:val="28"/>
          <w:szCs w:val="27"/>
        </w:rPr>
        <w:t xml:space="preserve">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9C53E4" w:rsidRDefault="009C53E4" w:rsidP="009C53E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53E4" w:rsidRDefault="009C53E4" w:rsidP="009C53E4">
      <w:pPr>
        <w:pStyle w:val="af2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E66" w:rsidRDefault="006C6E66" w:rsidP="001E00F4">
      <w:r>
        <w:separator/>
      </w:r>
    </w:p>
  </w:endnote>
  <w:endnote w:type="continuationSeparator" w:id="1">
    <w:p w:rsidR="006C6E66" w:rsidRDefault="006C6E6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9D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A66AD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6C6E6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E66" w:rsidRDefault="006C6E66" w:rsidP="001E00F4">
      <w:r>
        <w:separator/>
      </w:r>
    </w:p>
  </w:footnote>
  <w:footnote w:type="continuationSeparator" w:id="1">
    <w:p w:rsidR="006C6E66" w:rsidRDefault="006C6E66" w:rsidP="001E00F4">
      <w:r>
        <w:continuationSeparator/>
      </w:r>
    </w:p>
  </w:footnote>
  <w:footnote w:id="2">
    <w:p w:rsidR="009C53E4" w:rsidRDefault="009C53E4" w:rsidP="009C53E4">
      <w:pPr>
        <w:pStyle w:val="af3"/>
      </w:pPr>
      <w:r>
        <w:rPr>
          <w:rStyle w:val="af5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9D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C6E6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61E66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6439C"/>
    <w:rsid w:val="003E73FD"/>
    <w:rsid w:val="004322ED"/>
    <w:rsid w:val="004336DB"/>
    <w:rsid w:val="00447814"/>
    <w:rsid w:val="00457637"/>
    <w:rsid w:val="004A05E4"/>
    <w:rsid w:val="00521DFF"/>
    <w:rsid w:val="005231CE"/>
    <w:rsid w:val="005608DF"/>
    <w:rsid w:val="005F0732"/>
    <w:rsid w:val="00635FEF"/>
    <w:rsid w:val="00675F38"/>
    <w:rsid w:val="006C0011"/>
    <w:rsid w:val="006C6E66"/>
    <w:rsid w:val="006E272C"/>
    <w:rsid w:val="00734D25"/>
    <w:rsid w:val="007950DD"/>
    <w:rsid w:val="00797961"/>
    <w:rsid w:val="007A57C9"/>
    <w:rsid w:val="007A66AD"/>
    <w:rsid w:val="00821319"/>
    <w:rsid w:val="00861D92"/>
    <w:rsid w:val="008745FB"/>
    <w:rsid w:val="008779D0"/>
    <w:rsid w:val="0089636E"/>
    <w:rsid w:val="008D43C2"/>
    <w:rsid w:val="00932401"/>
    <w:rsid w:val="00992A92"/>
    <w:rsid w:val="009C13EE"/>
    <w:rsid w:val="009C53E4"/>
    <w:rsid w:val="00A009AF"/>
    <w:rsid w:val="00A20919"/>
    <w:rsid w:val="00A75182"/>
    <w:rsid w:val="00AA29CD"/>
    <w:rsid w:val="00AB3D03"/>
    <w:rsid w:val="00AD6364"/>
    <w:rsid w:val="00B2085E"/>
    <w:rsid w:val="00B671F9"/>
    <w:rsid w:val="00BB5A7C"/>
    <w:rsid w:val="00C0235C"/>
    <w:rsid w:val="00C31ED2"/>
    <w:rsid w:val="00C54CA7"/>
    <w:rsid w:val="00C73EFC"/>
    <w:rsid w:val="00D80C6F"/>
    <w:rsid w:val="00E207AA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2022-06-21T11:27:00Z</cp:lastPrinted>
  <dcterms:created xsi:type="dcterms:W3CDTF">2024-08-14T11:04:00Z</dcterms:created>
  <dcterms:modified xsi:type="dcterms:W3CDTF">2024-08-14T11:04:00Z</dcterms:modified>
</cp:coreProperties>
</file>